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42E2" w14:textId="50A503E4" w:rsidR="009F2FE4" w:rsidRPr="009F2FE4" w:rsidRDefault="009F2FE4">
      <w:pPr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</w:pPr>
      <w:r w:rsidRPr="009F2FE4"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  <w:t>Golf Course Superintendent at Pekin Country Club</w:t>
      </w:r>
    </w:p>
    <w:p w14:paraId="72F9CA8F" w14:textId="34CFD9B3" w:rsidR="002F2866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>This full-time management position is responsible for the golf course and entire property maintenance. The responsibilities include turf grass/plant material maintenance programs, property/equipment management, personnel management, budget/forecasting, guest relations, scheduling/maintenance of irrigation systems, pesticide applications.</w:t>
      </w:r>
    </w:p>
    <w:p w14:paraId="6BD699F6" w14:textId="18A542E1" w:rsidR="009F2FE4" w:rsidRDefault="009F2FE4">
      <w:pPr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</w:pPr>
      <w:r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  <w:t>Golf Course</w:t>
      </w:r>
    </w:p>
    <w:p w14:paraId="17037DE8" w14:textId="52698976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150 Acre Property </w:t>
      </w:r>
    </w:p>
    <w:p w14:paraId="35CB66E2" w14:textId="56E1512C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A4 Greens &amp; Collars (Pushup) </w:t>
      </w:r>
    </w:p>
    <w:p w14:paraId="1CF3FC33" w14:textId="13274FDB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Perennial ryegrass/ </w:t>
      </w:r>
      <w:proofErr w:type="spellStart"/>
      <w:r>
        <w:rPr>
          <w:rFonts w:ascii="Source Sans Pro" w:hAnsi="Source Sans Pro"/>
          <w:color w:val="555555"/>
          <w:shd w:val="clear" w:color="auto" w:fill="FFFFFF"/>
        </w:rPr>
        <w:t>Poa</w:t>
      </w:r>
      <w:proofErr w:type="spellEnd"/>
      <w:r>
        <w:rPr>
          <w:rFonts w:ascii="Source Sans Pro" w:hAnsi="Source Sans Pro"/>
          <w:color w:val="555555"/>
          <w:shd w:val="clear" w:color="auto" w:fill="FFFFFF"/>
        </w:rPr>
        <w:t xml:space="preserve"> </w:t>
      </w:r>
      <w:proofErr w:type="spellStart"/>
      <w:r>
        <w:rPr>
          <w:rFonts w:ascii="Source Sans Pro" w:hAnsi="Source Sans Pro"/>
          <w:color w:val="555555"/>
          <w:shd w:val="clear" w:color="auto" w:fill="FFFFFF"/>
        </w:rPr>
        <w:t>annua</w:t>
      </w:r>
      <w:proofErr w:type="spellEnd"/>
      <w:r>
        <w:rPr>
          <w:rFonts w:ascii="Source Sans Pro" w:hAnsi="Source Sans Pro"/>
          <w:color w:val="555555"/>
          <w:shd w:val="clear" w:color="auto" w:fill="FFFFFF"/>
        </w:rPr>
        <w:t xml:space="preserve"> fairways </w:t>
      </w:r>
    </w:p>
    <w:p w14:paraId="662F32F0" w14:textId="275377F5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1/3 Acre </w:t>
      </w:r>
      <w:proofErr w:type="spellStart"/>
      <w:proofErr w:type="gramStart"/>
      <w:r>
        <w:rPr>
          <w:rFonts w:ascii="Source Sans Pro" w:hAnsi="Source Sans Pro"/>
          <w:color w:val="555555"/>
          <w:shd w:val="clear" w:color="auto" w:fill="FFFFFF"/>
        </w:rPr>
        <w:t>bentgrass</w:t>
      </w:r>
      <w:proofErr w:type="spellEnd"/>
      <w:r>
        <w:rPr>
          <w:rFonts w:ascii="Source Sans Pro" w:hAnsi="Source Sans Pro"/>
          <w:color w:val="555555"/>
          <w:shd w:val="clear" w:color="auto" w:fill="FFFFFF"/>
        </w:rPr>
        <w:t>(</w:t>
      </w:r>
      <w:proofErr w:type="gramEnd"/>
      <w:r>
        <w:rPr>
          <w:rFonts w:ascii="Source Sans Pro" w:hAnsi="Source Sans Pro"/>
          <w:color w:val="555555"/>
          <w:shd w:val="clear" w:color="auto" w:fill="FFFFFF"/>
        </w:rPr>
        <w:t xml:space="preserve">mixture of new varieties) driving range tee </w:t>
      </w:r>
    </w:p>
    <w:p w14:paraId="163FFA78" w14:textId="312F7953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proofErr w:type="spellStart"/>
      <w:r>
        <w:rPr>
          <w:rFonts w:ascii="Source Sans Pro" w:hAnsi="Source Sans Pro"/>
          <w:color w:val="555555"/>
          <w:shd w:val="clear" w:color="auto" w:fill="FFFFFF"/>
        </w:rPr>
        <w:t>Penncross</w:t>
      </w:r>
      <w:proofErr w:type="spellEnd"/>
      <w:r>
        <w:rPr>
          <w:rFonts w:ascii="Source Sans Pro" w:hAnsi="Source Sans Pro"/>
          <w:color w:val="555555"/>
          <w:shd w:val="clear" w:color="auto" w:fill="FFFFFF"/>
        </w:rPr>
        <w:t xml:space="preserve"> tees </w:t>
      </w:r>
    </w:p>
    <w:p w14:paraId="0E44517A" w14:textId="77777777" w:rsidR="009F2FE4" w:rsidRDefault="009F2FE4" w:rsidP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Bunker renovation completed in Fall of 2022 (Pro angle sand) </w:t>
      </w:r>
    </w:p>
    <w:p w14:paraId="054E3734" w14:textId="2C8975DF" w:rsidR="009F2FE4" w:rsidRPr="009F2FE4" w:rsidRDefault="009F2FE4">
      <w:pPr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</w:pPr>
      <w:r w:rsidRPr="009F2FE4">
        <w:rPr>
          <w:rFonts w:ascii="Source Sans Pro" w:hAnsi="Source Sans Pro"/>
          <w:b/>
          <w:bCs/>
          <w:color w:val="555555"/>
          <w:sz w:val="24"/>
          <w:szCs w:val="24"/>
          <w:shd w:val="clear" w:color="auto" w:fill="FFFFFF"/>
        </w:rPr>
        <w:t>Irrigation</w:t>
      </w:r>
    </w:p>
    <w:p w14:paraId="57A8D083" w14:textId="0CEA26EA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Toro Lynx Irrigation with </w:t>
      </w:r>
      <w:proofErr w:type="spellStart"/>
      <w:r>
        <w:rPr>
          <w:rFonts w:ascii="Source Sans Pro" w:hAnsi="Source Sans Pro"/>
          <w:color w:val="555555"/>
          <w:shd w:val="clear" w:color="auto" w:fill="FFFFFF"/>
        </w:rPr>
        <w:t>Osmac</w:t>
      </w:r>
      <w:proofErr w:type="spellEnd"/>
      <w:r>
        <w:rPr>
          <w:rFonts w:ascii="Source Sans Pro" w:hAnsi="Source Sans Pro"/>
          <w:color w:val="555555"/>
          <w:shd w:val="clear" w:color="auto" w:fill="FFFFFF"/>
        </w:rPr>
        <w:t xml:space="preserve"> controllers (2 controllers upgraded to G4 in 2023) </w:t>
      </w:r>
    </w:p>
    <w:p w14:paraId="42819DA9" w14:textId="5BA2C5EC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Approximately 700 Toro 750 series sprinklers (1993 Installation) </w:t>
      </w:r>
    </w:p>
    <w:p w14:paraId="3D731C8C" w14:textId="2C136773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800 GPM Centrifugal pump station in good working order (1993) </w:t>
      </w:r>
    </w:p>
    <w:p w14:paraId="7F747167" w14:textId="77777777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</w:p>
    <w:p w14:paraId="7101137D" w14:textId="77777777" w:rsidR="009F2FE4" w:rsidRDefault="009F2FE4">
      <w:pPr>
        <w:rPr>
          <w:rFonts w:ascii="Source Sans Pro" w:hAnsi="Source Sans Pro"/>
          <w:color w:val="555555"/>
          <w:shd w:val="clear" w:color="auto" w:fill="FFFFFF"/>
        </w:rPr>
      </w:pPr>
    </w:p>
    <w:p w14:paraId="33E54B74" w14:textId="7FD5DFA5" w:rsidR="009F2FE4" w:rsidRDefault="00B625C4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 xml:space="preserve">Salary: 65-75k/year </w:t>
      </w:r>
    </w:p>
    <w:p w14:paraId="4AF1C456" w14:textId="3805F9C6" w:rsidR="00A55EEA" w:rsidRDefault="00A55EEA">
      <w:pPr>
        <w:rPr>
          <w:rFonts w:ascii="Source Sans Pro" w:hAnsi="Source Sans Pro"/>
          <w:color w:val="555555"/>
          <w:shd w:val="clear" w:color="auto" w:fill="FFFFFF"/>
        </w:rPr>
      </w:pPr>
    </w:p>
    <w:p w14:paraId="584BF54C" w14:textId="4B1A6278" w:rsidR="00A55EEA" w:rsidRPr="009F2FE4" w:rsidRDefault="00A55EEA">
      <w:pPr>
        <w:rPr>
          <w:rFonts w:ascii="Source Sans Pro" w:hAnsi="Source Sans Pro"/>
          <w:color w:val="555555"/>
          <w:shd w:val="clear" w:color="auto" w:fill="FFFFFF"/>
        </w:rPr>
      </w:pPr>
      <w:r>
        <w:rPr>
          <w:rFonts w:ascii="Source Sans Pro" w:hAnsi="Source Sans Pro"/>
          <w:color w:val="555555"/>
          <w:shd w:val="clear" w:color="auto" w:fill="FFFFFF"/>
        </w:rPr>
        <w:t>Send resumes to: Pbetteridge@pekincc.com</w:t>
      </w:r>
      <w:bookmarkStart w:id="0" w:name="_GoBack"/>
      <w:bookmarkEnd w:id="0"/>
    </w:p>
    <w:sectPr w:rsidR="00A55EEA" w:rsidRPr="009F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E4"/>
    <w:rsid w:val="002F2866"/>
    <w:rsid w:val="009F2FE4"/>
    <w:rsid w:val="00A55EEA"/>
    <w:rsid w:val="00B625C4"/>
    <w:rsid w:val="00D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A17C"/>
  <w15:chartTrackingRefBased/>
  <w15:docId w15:val="{9EE88C87-9602-4170-A439-59867A0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Kemp</dc:creator>
  <cp:keywords/>
  <dc:description/>
  <cp:lastModifiedBy>Geoff Kemp</cp:lastModifiedBy>
  <cp:revision>3</cp:revision>
  <dcterms:created xsi:type="dcterms:W3CDTF">2024-02-21T15:56:00Z</dcterms:created>
  <dcterms:modified xsi:type="dcterms:W3CDTF">2024-02-21T15:58:00Z</dcterms:modified>
</cp:coreProperties>
</file>